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3D21" w14:textId="77777777" w:rsidR="00351716" w:rsidRPr="00351716" w:rsidRDefault="00351716" w:rsidP="00351716">
      <w:pPr>
        <w:jc w:val="center"/>
        <w:rPr>
          <w:b/>
          <w:bCs/>
        </w:rPr>
      </w:pPr>
      <w:r w:rsidRPr="00351716">
        <w:rPr>
          <w:b/>
          <w:bCs/>
        </w:rPr>
        <w:t>ЛИСТ НОРМОКОНТРОЛЕРА</w:t>
      </w:r>
    </w:p>
    <w:p w14:paraId="701AF7AC" w14:textId="77777777" w:rsidR="00351716" w:rsidRPr="005662ED" w:rsidRDefault="00351716" w:rsidP="00351716">
      <w:pPr>
        <w:jc w:val="center"/>
        <w:rPr>
          <w:sz w:val="16"/>
        </w:rPr>
      </w:pPr>
    </w:p>
    <w:p w14:paraId="559C75C6" w14:textId="77777777" w:rsidR="00351716" w:rsidRPr="005662ED" w:rsidRDefault="00351716" w:rsidP="00351716">
      <w:pPr>
        <w:widowControl/>
        <w:numPr>
          <w:ilvl w:val="0"/>
          <w:numId w:val="1"/>
        </w:numPr>
        <w:adjustRightInd/>
        <w:spacing w:line="240" w:lineRule="exact"/>
        <w:ind w:hanging="357"/>
        <w:textAlignment w:val="auto"/>
      </w:pPr>
      <w:r w:rsidRPr="005662ED">
        <w:t xml:space="preserve">Лист </w:t>
      </w:r>
      <w:proofErr w:type="spellStart"/>
      <w:r w:rsidRPr="005662ED">
        <w:t>нормоконтролера</w:t>
      </w:r>
      <w:proofErr w:type="spellEnd"/>
      <w:r w:rsidRPr="005662ED">
        <w:t xml:space="preserve"> является обязательным приложением к пояснительной записке выпускной квалификационной работы и подшивается к ней после титульного листа.</w:t>
      </w:r>
    </w:p>
    <w:p w14:paraId="6E5F032B" w14:textId="77777777" w:rsidR="00351716" w:rsidRPr="005662ED" w:rsidRDefault="00351716" w:rsidP="00351716">
      <w:pPr>
        <w:widowControl/>
        <w:numPr>
          <w:ilvl w:val="0"/>
          <w:numId w:val="1"/>
        </w:numPr>
        <w:adjustRightInd/>
        <w:spacing w:line="240" w:lineRule="exact"/>
        <w:ind w:hanging="357"/>
        <w:textAlignment w:val="auto"/>
      </w:pPr>
      <w:r w:rsidRPr="005662ED">
        <w:t xml:space="preserve">Замечания </w:t>
      </w:r>
      <w:proofErr w:type="spellStart"/>
      <w:r w:rsidRPr="005662ED">
        <w:t>нормоконтролера</w:t>
      </w:r>
      <w:proofErr w:type="spellEnd"/>
      <w:r w:rsidRPr="005662ED">
        <w:t xml:space="preserve"> в его листе учитываются при оценке выпускной квалификационной работы государственной экзаменационной комиссией.</w:t>
      </w:r>
    </w:p>
    <w:p w14:paraId="4E098B72" w14:textId="77777777" w:rsidR="00351716" w:rsidRPr="005662ED" w:rsidRDefault="00351716" w:rsidP="00351716">
      <w:pPr>
        <w:widowControl/>
        <w:numPr>
          <w:ilvl w:val="0"/>
          <w:numId w:val="1"/>
        </w:numPr>
        <w:adjustRightInd/>
        <w:spacing w:line="240" w:lineRule="exact"/>
        <w:ind w:hanging="357"/>
        <w:textAlignment w:val="auto"/>
      </w:pPr>
      <w:proofErr w:type="spellStart"/>
      <w:r w:rsidRPr="005662ED">
        <w:t>Нормоконтролер</w:t>
      </w:r>
      <w:proofErr w:type="spellEnd"/>
      <w:r w:rsidRPr="005662ED">
        <w:t xml:space="preserve"> в своей деятельности должен руководствоваться требованиями к оформлению ВКР в соответствии с ЕСКД, нормативными локальными актами университета и стандартами.</w:t>
      </w:r>
    </w:p>
    <w:p w14:paraId="5F3773F2" w14:textId="77777777" w:rsidR="00351716" w:rsidRPr="005662ED" w:rsidRDefault="00351716" w:rsidP="00351716">
      <w:pPr>
        <w:widowControl/>
        <w:numPr>
          <w:ilvl w:val="0"/>
          <w:numId w:val="1"/>
        </w:numPr>
        <w:adjustRightInd/>
        <w:spacing w:line="240" w:lineRule="exact"/>
        <w:ind w:hanging="357"/>
        <w:textAlignment w:val="auto"/>
      </w:pPr>
      <w:proofErr w:type="spellStart"/>
      <w:r w:rsidRPr="005662ED">
        <w:t>Нормоконтролер</w:t>
      </w:r>
      <w:proofErr w:type="spellEnd"/>
      <w:r w:rsidRPr="005662ED">
        <w:t xml:space="preserve"> имеет право возвращать документацию без рассмотрения в случаях:</w:t>
      </w:r>
    </w:p>
    <w:p w14:paraId="6D67FB74" w14:textId="77777777" w:rsidR="00351716" w:rsidRPr="005662ED" w:rsidRDefault="00351716" w:rsidP="00351716">
      <w:pPr>
        <w:widowControl/>
        <w:numPr>
          <w:ilvl w:val="1"/>
          <w:numId w:val="1"/>
        </w:numPr>
        <w:adjustRightInd/>
        <w:spacing w:line="240" w:lineRule="exact"/>
        <w:ind w:hanging="357"/>
        <w:jc w:val="left"/>
        <w:textAlignment w:val="auto"/>
      </w:pPr>
      <w:r w:rsidRPr="005662ED">
        <w:t>нарушения установленной комплектности,</w:t>
      </w:r>
    </w:p>
    <w:p w14:paraId="49268A99" w14:textId="77777777" w:rsidR="00351716" w:rsidRPr="005662ED" w:rsidRDefault="00351716" w:rsidP="00351716">
      <w:pPr>
        <w:widowControl/>
        <w:numPr>
          <w:ilvl w:val="1"/>
          <w:numId w:val="1"/>
        </w:numPr>
        <w:adjustRightInd/>
        <w:spacing w:line="240" w:lineRule="exact"/>
        <w:ind w:hanging="357"/>
        <w:jc w:val="left"/>
        <w:textAlignment w:val="auto"/>
      </w:pPr>
      <w:r w:rsidRPr="005662ED">
        <w:t>отсутствия обязательных подписей,</w:t>
      </w:r>
    </w:p>
    <w:p w14:paraId="669FFA5A" w14:textId="77777777" w:rsidR="00351716" w:rsidRPr="005662ED" w:rsidRDefault="00351716" w:rsidP="00351716">
      <w:pPr>
        <w:widowControl/>
        <w:numPr>
          <w:ilvl w:val="1"/>
          <w:numId w:val="1"/>
        </w:numPr>
        <w:adjustRightInd/>
        <w:spacing w:line="240" w:lineRule="exact"/>
        <w:ind w:hanging="357"/>
        <w:jc w:val="left"/>
        <w:textAlignment w:val="auto"/>
      </w:pPr>
      <w:r w:rsidRPr="005662ED">
        <w:t>небрежного выполнения текстового и графического материала.</w:t>
      </w:r>
    </w:p>
    <w:p w14:paraId="225448AE" w14:textId="77777777" w:rsidR="00351716" w:rsidRPr="005662ED" w:rsidRDefault="00351716" w:rsidP="00351716">
      <w:pPr>
        <w:widowControl/>
        <w:numPr>
          <w:ilvl w:val="0"/>
          <w:numId w:val="1"/>
        </w:numPr>
        <w:adjustRightInd/>
        <w:spacing w:line="240" w:lineRule="exact"/>
        <w:ind w:hanging="357"/>
        <w:jc w:val="left"/>
        <w:textAlignment w:val="auto"/>
      </w:pPr>
      <w:r w:rsidRPr="005662ED">
        <w:t xml:space="preserve">Устранение ошибок, указанных </w:t>
      </w:r>
      <w:proofErr w:type="spellStart"/>
      <w:r w:rsidRPr="005662ED">
        <w:t>нормоконтролером</w:t>
      </w:r>
      <w:proofErr w:type="spellEnd"/>
      <w:r w:rsidRPr="005662ED">
        <w:t>, обязательно.</w:t>
      </w:r>
    </w:p>
    <w:p w14:paraId="167509F7" w14:textId="77777777" w:rsidR="00351716" w:rsidRPr="005662ED" w:rsidRDefault="00351716" w:rsidP="00351716"/>
    <w:p w14:paraId="230BF889" w14:textId="77777777" w:rsidR="00351716" w:rsidRPr="005662ED" w:rsidRDefault="00351716" w:rsidP="00351716">
      <w:pPr>
        <w:jc w:val="center"/>
        <w:rPr>
          <w:b/>
          <w:bCs/>
          <w:spacing w:val="36"/>
        </w:rPr>
      </w:pPr>
      <w:r w:rsidRPr="005662ED">
        <w:rPr>
          <w:b/>
          <w:bCs/>
          <w:spacing w:val="36"/>
        </w:rPr>
        <w:t>ПЕРЕЧЕНЬ</w:t>
      </w:r>
    </w:p>
    <w:p w14:paraId="1D4A7544" w14:textId="77777777" w:rsidR="00351716" w:rsidRPr="005662ED" w:rsidRDefault="00351716" w:rsidP="00351716">
      <w:proofErr w:type="gramStart"/>
      <w:r w:rsidRPr="005662ED">
        <w:t>замечаний  и</w:t>
      </w:r>
      <w:proofErr w:type="gramEnd"/>
      <w:r w:rsidRPr="005662ED">
        <w:t xml:space="preserve">  предложений  </w:t>
      </w:r>
      <w:proofErr w:type="spellStart"/>
      <w:r w:rsidRPr="005662ED">
        <w:t>нормоконтролера</w:t>
      </w:r>
      <w:proofErr w:type="spellEnd"/>
      <w:r w:rsidRPr="005662ED">
        <w:t xml:space="preserve">  по   выпускной квалификационной работе  </w:t>
      </w:r>
    </w:p>
    <w:p w14:paraId="4C816ED8" w14:textId="77777777" w:rsidR="00351716" w:rsidRPr="005662ED" w:rsidRDefault="00351716" w:rsidP="00351716">
      <w:proofErr w:type="gramStart"/>
      <w:r w:rsidRPr="005662ED">
        <w:t>обучающегося  _</w:t>
      </w:r>
      <w:proofErr w:type="gramEnd"/>
      <w:r w:rsidRPr="005662ED">
        <w:t>_________________________________________________________________</w:t>
      </w:r>
    </w:p>
    <w:p w14:paraId="1C8636B4" w14:textId="77777777" w:rsidR="00351716" w:rsidRPr="005662ED" w:rsidRDefault="00351716" w:rsidP="00351716">
      <w:pPr>
        <w:spacing w:line="240" w:lineRule="auto"/>
        <w:rPr>
          <w:sz w:val="16"/>
          <w:szCs w:val="16"/>
        </w:rPr>
      </w:pPr>
      <w:r w:rsidRPr="005662ED">
        <w:rPr>
          <w:sz w:val="18"/>
        </w:rPr>
        <w:tab/>
      </w:r>
      <w:r w:rsidRPr="005662ED">
        <w:rPr>
          <w:sz w:val="18"/>
        </w:rPr>
        <w:tab/>
      </w:r>
      <w:r w:rsidRPr="005662ED">
        <w:rPr>
          <w:sz w:val="18"/>
        </w:rPr>
        <w:tab/>
      </w:r>
      <w:r w:rsidRPr="005662ED">
        <w:rPr>
          <w:sz w:val="18"/>
        </w:rPr>
        <w:tab/>
        <w:t xml:space="preserve">                                </w:t>
      </w:r>
      <w:r w:rsidRPr="005662ED">
        <w:rPr>
          <w:sz w:val="16"/>
          <w:szCs w:val="16"/>
        </w:rPr>
        <w:t>(Ф.И.О.)</w:t>
      </w:r>
    </w:p>
    <w:p w14:paraId="63ED4FE2" w14:textId="77777777" w:rsidR="00351716" w:rsidRPr="005662ED" w:rsidRDefault="00351716" w:rsidP="00351716">
      <w:pPr>
        <w:rPr>
          <w:sz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955"/>
        <w:gridCol w:w="6378"/>
      </w:tblGrid>
      <w:tr w:rsidR="00351716" w:rsidRPr="005662ED" w14:paraId="3E980246" w14:textId="77777777" w:rsidTr="000F467C">
        <w:trPr>
          <w:trHeight w:val="726"/>
        </w:trPr>
        <w:tc>
          <w:tcPr>
            <w:tcW w:w="1306" w:type="dxa"/>
            <w:vAlign w:val="center"/>
          </w:tcPr>
          <w:p w14:paraId="221E8FA8" w14:textId="77777777" w:rsidR="00351716" w:rsidRPr="005662ED" w:rsidRDefault="00351716" w:rsidP="000F467C">
            <w:pPr>
              <w:spacing w:line="240" w:lineRule="exact"/>
              <w:jc w:val="center"/>
            </w:pPr>
            <w:r w:rsidRPr="005662ED">
              <w:t>Лист</w:t>
            </w:r>
          </w:p>
          <w:p w14:paraId="0979F1DB" w14:textId="77777777" w:rsidR="00351716" w:rsidRPr="005662ED" w:rsidRDefault="00351716" w:rsidP="000F467C">
            <w:pPr>
              <w:spacing w:line="240" w:lineRule="exact"/>
              <w:jc w:val="center"/>
            </w:pPr>
            <w:r w:rsidRPr="005662ED">
              <w:t>(страница)</w:t>
            </w:r>
          </w:p>
        </w:tc>
        <w:tc>
          <w:tcPr>
            <w:tcW w:w="1955" w:type="dxa"/>
            <w:vAlign w:val="center"/>
          </w:tcPr>
          <w:p w14:paraId="26401F86" w14:textId="77777777" w:rsidR="00351716" w:rsidRPr="005662ED" w:rsidRDefault="00351716" w:rsidP="000F467C">
            <w:pPr>
              <w:spacing w:line="240" w:lineRule="exact"/>
              <w:jc w:val="center"/>
            </w:pPr>
            <w:r w:rsidRPr="005662ED">
              <w:t>Условное обозначение</w:t>
            </w:r>
          </w:p>
          <w:p w14:paraId="05061DAB" w14:textId="77777777" w:rsidR="00351716" w:rsidRPr="005662ED" w:rsidRDefault="00351716" w:rsidP="000F467C">
            <w:pPr>
              <w:spacing w:line="240" w:lineRule="exact"/>
              <w:jc w:val="center"/>
            </w:pPr>
            <w:r w:rsidRPr="005662ED">
              <w:t>(код, ошибки)</w:t>
            </w:r>
          </w:p>
        </w:tc>
        <w:tc>
          <w:tcPr>
            <w:tcW w:w="6378" w:type="dxa"/>
            <w:vAlign w:val="center"/>
          </w:tcPr>
          <w:p w14:paraId="56ACCF42" w14:textId="77777777" w:rsidR="00351716" w:rsidRPr="005662ED" w:rsidRDefault="00351716" w:rsidP="000F467C">
            <w:pPr>
              <w:spacing w:line="240" w:lineRule="exact"/>
            </w:pPr>
            <w:r w:rsidRPr="005662ED">
              <w:t>Содержание замечаний и предложений со ссылкой на нормативный документ, стандарт или типовую документацию</w:t>
            </w:r>
          </w:p>
        </w:tc>
      </w:tr>
      <w:tr w:rsidR="00351716" w:rsidRPr="005662ED" w14:paraId="7F48054D" w14:textId="77777777" w:rsidTr="000F467C">
        <w:trPr>
          <w:trHeight w:val="5912"/>
        </w:trPr>
        <w:tc>
          <w:tcPr>
            <w:tcW w:w="1306" w:type="dxa"/>
          </w:tcPr>
          <w:p w14:paraId="689C1576" w14:textId="77777777" w:rsidR="00351716" w:rsidRPr="005662ED" w:rsidRDefault="00351716" w:rsidP="000F467C">
            <w:pPr>
              <w:rPr>
                <w:sz w:val="20"/>
              </w:rPr>
            </w:pPr>
          </w:p>
        </w:tc>
        <w:tc>
          <w:tcPr>
            <w:tcW w:w="1955" w:type="dxa"/>
          </w:tcPr>
          <w:p w14:paraId="46F04E7F" w14:textId="77777777" w:rsidR="00351716" w:rsidRPr="005662ED" w:rsidRDefault="00351716" w:rsidP="000F467C">
            <w:pPr>
              <w:rPr>
                <w:sz w:val="20"/>
              </w:rPr>
            </w:pPr>
          </w:p>
        </w:tc>
        <w:tc>
          <w:tcPr>
            <w:tcW w:w="6378" w:type="dxa"/>
          </w:tcPr>
          <w:p w14:paraId="0C0036EE" w14:textId="77777777" w:rsidR="00351716" w:rsidRPr="005662ED" w:rsidRDefault="00351716" w:rsidP="000F467C">
            <w:pPr>
              <w:rPr>
                <w:sz w:val="20"/>
              </w:rPr>
            </w:pPr>
          </w:p>
        </w:tc>
      </w:tr>
    </w:tbl>
    <w:p w14:paraId="090047B3" w14:textId="77777777" w:rsidR="00351716" w:rsidRPr="005662ED" w:rsidRDefault="00351716" w:rsidP="00351716">
      <w:pPr>
        <w:rPr>
          <w:sz w:val="20"/>
        </w:rPr>
      </w:pPr>
    </w:p>
    <w:p w14:paraId="6ACB40B8" w14:textId="77777777" w:rsidR="00351716" w:rsidRPr="005662ED" w:rsidRDefault="00351716" w:rsidP="00351716">
      <w:r w:rsidRPr="005662ED">
        <w:t xml:space="preserve"> "_____" ___________20__ г.</w:t>
      </w:r>
      <w:r w:rsidRPr="005662ED">
        <w:tab/>
      </w:r>
      <w:proofErr w:type="spellStart"/>
      <w:r w:rsidRPr="005662ED">
        <w:t>Нормоконтролер</w:t>
      </w:r>
      <w:proofErr w:type="spellEnd"/>
      <w:r w:rsidRPr="005662ED">
        <w:t xml:space="preserve"> __________________________</w:t>
      </w:r>
    </w:p>
    <w:p w14:paraId="4652FCB8" w14:textId="77777777" w:rsidR="006339D0" w:rsidRDefault="006339D0"/>
    <w:sectPr w:rsidR="0063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2943"/>
    <w:multiLevelType w:val="hybridMultilevel"/>
    <w:tmpl w:val="A2587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C26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16"/>
    <w:rsid w:val="00351716"/>
    <w:rsid w:val="0063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AC0A"/>
  <w15:chartTrackingRefBased/>
  <w15:docId w15:val="{ECFFC339-5A65-4FAA-A9B4-462AE1FE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71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Леша</cp:lastModifiedBy>
  <cp:revision>1</cp:revision>
  <dcterms:created xsi:type="dcterms:W3CDTF">2026-04-03T05:43:00Z</dcterms:created>
  <dcterms:modified xsi:type="dcterms:W3CDTF">2026-04-03T05:43:00Z</dcterms:modified>
</cp:coreProperties>
</file>