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795DA" w14:textId="77777777" w:rsidR="002B7B61" w:rsidRDefault="003F6CE6" w:rsidP="003F6CE6">
      <w:pPr>
        <w:spacing w:line="240" w:lineRule="auto"/>
        <w:contextualSpacing/>
        <w:jc w:val="center"/>
        <w:rPr>
          <w:rFonts w:ascii="Cambria" w:hAnsi="Cambria"/>
          <w:b/>
          <w:bCs/>
          <w:sz w:val="28"/>
          <w:szCs w:val="28"/>
        </w:rPr>
      </w:pPr>
      <w:r w:rsidRPr="003F6CE6">
        <w:rPr>
          <w:rFonts w:ascii="Cambria" w:hAnsi="Cambria"/>
          <w:b/>
          <w:bCs/>
          <w:sz w:val="28"/>
          <w:szCs w:val="28"/>
        </w:rPr>
        <w:t xml:space="preserve">Объявление о проведении </w:t>
      </w:r>
      <w:r w:rsidR="000459D7">
        <w:rPr>
          <w:rFonts w:ascii="Cambria" w:hAnsi="Cambria"/>
          <w:b/>
          <w:bCs/>
          <w:sz w:val="28"/>
          <w:szCs w:val="28"/>
          <w:lang w:val="en-US"/>
        </w:rPr>
        <w:t>I</w:t>
      </w:r>
      <w:r w:rsidR="000459D7" w:rsidRPr="000459D7">
        <w:rPr>
          <w:rFonts w:ascii="Cambria" w:hAnsi="Cambria"/>
          <w:b/>
          <w:bCs/>
          <w:sz w:val="28"/>
          <w:szCs w:val="28"/>
        </w:rPr>
        <w:t xml:space="preserve"> </w:t>
      </w:r>
      <w:r w:rsidR="000459D7">
        <w:rPr>
          <w:rFonts w:ascii="Cambria" w:hAnsi="Cambria"/>
          <w:b/>
          <w:bCs/>
          <w:sz w:val="28"/>
          <w:szCs w:val="28"/>
        </w:rPr>
        <w:t xml:space="preserve">и </w:t>
      </w:r>
      <w:r w:rsidR="000459D7">
        <w:rPr>
          <w:rFonts w:ascii="Cambria" w:hAnsi="Cambria"/>
          <w:b/>
          <w:bCs/>
          <w:sz w:val="28"/>
          <w:szCs w:val="28"/>
          <w:lang w:val="en-US"/>
        </w:rPr>
        <w:t>II</w:t>
      </w:r>
      <w:r w:rsidR="000459D7" w:rsidRPr="000459D7">
        <w:rPr>
          <w:rFonts w:ascii="Cambria" w:hAnsi="Cambria"/>
          <w:b/>
          <w:bCs/>
          <w:sz w:val="28"/>
          <w:szCs w:val="28"/>
        </w:rPr>
        <w:t xml:space="preserve"> </w:t>
      </w:r>
      <w:r w:rsidRPr="003F6CE6">
        <w:rPr>
          <w:rFonts w:ascii="Cambria" w:hAnsi="Cambria"/>
          <w:b/>
          <w:bCs/>
          <w:sz w:val="28"/>
          <w:szCs w:val="28"/>
        </w:rPr>
        <w:t>совместн</w:t>
      </w:r>
      <w:r w:rsidR="000459D7">
        <w:rPr>
          <w:rFonts w:ascii="Cambria" w:hAnsi="Cambria"/>
          <w:b/>
          <w:bCs/>
          <w:sz w:val="28"/>
          <w:szCs w:val="28"/>
        </w:rPr>
        <w:t>ых</w:t>
      </w:r>
      <w:r w:rsidRPr="003F6CE6">
        <w:rPr>
          <w:rFonts w:ascii="Cambria" w:hAnsi="Cambria"/>
          <w:b/>
          <w:bCs/>
          <w:sz w:val="28"/>
          <w:szCs w:val="28"/>
        </w:rPr>
        <w:t xml:space="preserve"> конкурс</w:t>
      </w:r>
      <w:r w:rsidR="000459D7">
        <w:rPr>
          <w:rFonts w:ascii="Cambria" w:hAnsi="Cambria"/>
          <w:b/>
          <w:bCs/>
          <w:sz w:val="28"/>
          <w:szCs w:val="28"/>
        </w:rPr>
        <w:t>ов</w:t>
      </w:r>
      <w:r w:rsidRPr="003F6CE6">
        <w:rPr>
          <w:rFonts w:ascii="Cambria" w:hAnsi="Cambria"/>
          <w:b/>
          <w:bCs/>
          <w:sz w:val="28"/>
          <w:szCs w:val="28"/>
        </w:rPr>
        <w:t xml:space="preserve"> </w:t>
      </w:r>
    </w:p>
    <w:p w14:paraId="429B26FB" w14:textId="77777777" w:rsidR="002B7B61" w:rsidRDefault="003F6CE6" w:rsidP="003F6CE6">
      <w:pPr>
        <w:spacing w:line="240" w:lineRule="auto"/>
        <w:contextualSpacing/>
        <w:jc w:val="center"/>
        <w:rPr>
          <w:rFonts w:ascii="Cambria" w:hAnsi="Cambria"/>
          <w:b/>
          <w:bCs/>
          <w:sz w:val="28"/>
          <w:szCs w:val="28"/>
        </w:rPr>
      </w:pPr>
      <w:r w:rsidRPr="003F6CE6">
        <w:rPr>
          <w:rFonts w:ascii="Cambria" w:hAnsi="Cambria"/>
          <w:b/>
          <w:bCs/>
          <w:sz w:val="28"/>
          <w:szCs w:val="28"/>
        </w:rPr>
        <w:t xml:space="preserve">Министерства культуры Республики Татарстан и </w:t>
      </w:r>
    </w:p>
    <w:p w14:paraId="2C3EF998" w14:textId="77777777" w:rsidR="002B7B61" w:rsidRDefault="003F6CE6" w:rsidP="003F6CE6">
      <w:pPr>
        <w:spacing w:line="240" w:lineRule="auto"/>
        <w:contextualSpacing/>
        <w:jc w:val="center"/>
        <w:rPr>
          <w:rFonts w:ascii="Cambria" w:hAnsi="Cambria"/>
          <w:b/>
          <w:bCs/>
          <w:sz w:val="28"/>
          <w:szCs w:val="28"/>
        </w:rPr>
      </w:pPr>
      <w:r w:rsidRPr="003F6CE6">
        <w:rPr>
          <w:rFonts w:ascii="Cambria" w:hAnsi="Cambria"/>
          <w:b/>
          <w:bCs/>
          <w:sz w:val="28"/>
          <w:szCs w:val="28"/>
        </w:rPr>
        <w:t xml:space="preserve">Республиканской школы киноискусств </w:t>
      </w:r>
    </w:p>
    <w:p w14:paraId="59557293" w14:textId="55334DDD" w:rsidR="0029127B" w:rsidRDefault="003F6CE6" w:rsidP="003F6CE6">
      <w:pPr>
        <w:spacing w:line="240" w:lineRule="auto"/>
        <w:contextualSpacing/>
        <w:jc w:val="center"/>
        <w:rPr>
          <w:rFonts w:ascii="Cambria" w:hAnsi="Cambria"/>
          <w:sz w:val="28"/>
          <w:szCs w:val="28"/>
        </w:rPr>
      </w:pPr>
      <w:r w:rsidRPr="003F6CE6">
        <w:rPr>
          <w:rFonts w:ascii="Cambria" w:hAnsi="Cambria"/>
          <w:b/>
          <w:bCs/>
          <w:sz w:val="28"/>
          <w:szCs w:val="28"/>
        </w:rPr>
        <w:t>«На страже Отечества»</w:t>
      </w:r>
    </w:p>
    <w:p w14:paraId="04DA170E" w14:textId="77777777" w:rsidR="00AD6F79" w:rsidRDefault="00AD6F79" w:rsidP="00AD6F79">
      <w:pPr>
        <w:spacing w:line="240" w:lineRule="auto"/>
        <w:ind w:firstLine="709"/>
        <w:contextualSpacing/>
        <w:jc w:val="both"/>
        <w:rPr>
          <w:rFonts w:ascii="Cambria" w:hAnsi="Cambria"/>
          <w:sz w:val="28"/>
          <w:szCs w:val="28"/>
        </w:rPr>
      </w:pPr>
    </w:p>
    <w:p w14:paraId="2CC330AE" w14:textId="4B8B8C4E" w:rsidR="00AD6F79" w:rsidRPr="006841F2" w:rsidRDefault="00AD6F79" w:rsidP="00AD6F79">
      <w:pPr>
        <w:spacing w:line="240" w:lineRule="auto"/>
        <w:ind w:firstLine="709"/>
        <w:contextualSpacing/>
        <w:jc w:val="both"/>
        <w:rPr>
          <w:rFonts w:ascii="Cambria" w:hAnsi="Cambria"/>
          <w:sz w:val="24"/>
          <w:szCs w:val="24"/>
        </w:rPr>
      </w:pPr>
      <w:r w:rsidRPr="006841F2">
        <w:rPr>
          <w:rFonts w:ascii="Cambria" w:hAnsi="Cambria"/>
          <w:sz w:val="24"/>
          <w:szCs w:val="24"/>
        </w:rPr>
        <w:t xml:space="preserve">Республиканская школа киноискусств объявляет о проведении </w:t>
      </w:r>
      <w:r w:rsidR="000459D7" w:rsidRPr="006841F2">
        <w:rPr>
          <w:rFonts w:ascii="Cambria" w:hAnsi="Cambria"/>
          <w:sz w:val="24"/>
          <w:szCs w:val="24"/>
          <w:lang w:val="en-US"/>
        </w:rPr>
        <w:t>I</w:t>
      </w:r>
      <w:r w:rsidR="000459D7" w:rsidRPr="006841F2">
        <w:rPr>
          <w:rFonts w:ascii="Cambria" w:hAnsi="Cambria"/>
          <w:sz w:val="24"/>
          <w:szCs w:val="24"/>
        </w:rPr>
        <w:t xml:space="preserve"> и </w:t>
      </w:r>
      <w:r w:rsidR="000459D7" w:rsidRPr="006841F2">
        <w:rPr>
          <w:rFonts w:ascii="Cambria" w:hAnsi="Cambria"/>
          <w:sz w:val="24"/>
          <w:szCs w:val="24"/>
          <w:lang w:val="en-US"/>
        </w:rPr>
        <w:t>II</w:t>
      </w:r>
      <w:r w:rsidR="000459D7" w:rsidRPr="006841F2">
        <w:rPr>
          <w:rFonts w:ascii="Cambria" w:hAnsi="Cambria"/>
          <w:sz w:val="24"/>
          <w:szCs w:val="24"/>
        </w:rPr>
        <w:t xml:space="preserve"> </w:t>
      </w:r>
      <w:r w:rsidRPr="006841F2">
        <w:rPr>
          <w:rFonts w:ascii="Cambria" w:hAnsi="Cambria"/>
          <w:sz w:val="24"/>
          <w:szCs w:val="24"/>
        </w:rPr>
        <w:t>совместн</w:t>
      </w:r>
      <w:r w:rsidR="000459D7" w:rsidRPr="006841F2">
        <w:rPr>
          <w:rFonts w:ascii="Cambria" w:hAnsi="Cambria"/>
          <w:sz w:val="24"/>
          <w:szCs w:val="24"/>
        </w:rPr>
        <w:t>ых</w:t>
      </w:r>
      <w:r w:rsidRPr="006841F2">
        <w:rPr>
          <w:rFonts w:ascii="Cambria" w:hAnsi="Cambria"/>
          <w:sz w:val="24"/>
          <w:szCs w:val="24"/>
        </w:rPr>
        <w:t xml:space="preserve"> с Министерством культуры Республики Татарстан конкурс</w:t>
      </w:r>
      <w:r w:rsidR="000459D7" w:rsidRPr="006841F2">
        <w:rPr>
          <w:rFonts w:ascii="Cambria" w:hAnsi="Cambria"/>
          <w:sz w:val="24"/>
          <w:szCs w:val="24"/>
        </w:rPr>
        <w:t>ов</w:t>
      </w:r>
      <w:r w:rsidRPr="006841F2">
        <w:rPr>
          <w:rFonts w:ascii="Cambria" w:hAnsi="Cambria"/>
          <w:sz w:val="24"/>
          <w:szCs w:val="24"/>
        </w:rPr>
        <w:t xml:space="preserve"> «На страже Отечества».</w:t>
      </w:r>
    </w:p>
    <w:p w14:paraId="1027AD4A" w14:textId="77777777" w:rsidR="00AD6F79" w:rsidRPr="006841F2" w:rsidRDefault="00AD6F79" w:rsidP="00AD6F79">
      <w:pPr>
        <w:spacing w:line="240" w:lineRule="auto"/>
        <w:ind w:firstLine="709"/>
        <w:contextualSpacing/>
        <w:jc w:val="both"/>
        <w:rPr>
          <w:rFonts w:ascii="Cambria" w:hAnsi="Cambria"/>
          <w:sz w:val="24"/>
          <w:szCs w:val="24"/>
        </w:rPr>
      </w:pPr>
    </w:p>
    <w:p w14:paraId="31B30E42" w14:textId="4A3B4C67" w:rsidR="00FB3257" w:rsidRPr="006841F2" w:rsidRDefault="004E22C0" w:rsidP="00996080">
      <w:pPr>
        <w:spacing w:line="240" w:lineRule="auto"/>
        <w:ind w:firstLine="709"/>
        <w:contextualSpacing/>
        <w:jc w:val="both"/>
        <w:rPr>
          <w:rFonts w:ascii="Cambria" w:hAnsi="Cambria"/>
          <w:sz w:val="24"/>
          <w:szCs w:val="24"/>
        </w:rPr>
      </w:pPr>
      <w:r w:rsidRPr="006841F2">
        <w:rPr>
          <w:rFonts w:ascii="Cambria" w:hAnsi="Cambria"/>
          <w:sz w:val="24"/>
          <w:szCs w:val="24"/>
        </w:rPr>
        <w:t>К участию в конкурс</w:t>
      </w:r>
      <w:r w:rsidR="000459D7" w:rsidRPr="006841F2">
        <w:rPr>
          <w:rFonts w:ascii="Cambria" w:hAnsi="Cambria"/>
          <w:sz w:val="24"/>
          <w:szCs w:val="24"/>
        </w:rPr>
        <w:t>ах</w:t>
      </w:r>
      <w:r w:rsidRPr="006841F2">
        <w:rPr>
          <w:rFonts w:ascii="Cambria" w:hAnsi="Cambria"/>
          <w:sz w:val="24"/>
          <w:szCs w:val="24"/>
        </w:rPr>
        <w:t xml:space="preserve"> принима</w:t>
      </w:r>
      <w:r w:rsidR="000459D7" w:rsidRPr="006841F2">
        <w:rPr>
          <w:rFonts w:ascii="Cambria" w:hAnsi="Cambria"/>
          <w:sz w:val="24"/>
          <w:szCs w:val="24"/>
        </w:rPr>
        <w:t>ю</w:t>
      </w:r>
      <w:r w:rsidRPr="006841F2">
        <w:rPr>
          <w:rFonts w:ascii="Cambria" w:hAnsi="Cambria"/>
          <w:sz w:val="24"/>
          <w:szCs w:val="24"/>
        </w:rPr>
        <w:t>тся сери</w:t>
      </w:r>
      <w:r w:rsidR="000459D7" w:rsidRPr="006841F2">
        <w:rPr>
          <w:rFonts w:ascii="Cambria" w:hAnsi="Cambria"/>
          <w:sz w:val="24"/>
          <w:szCs w:val="24"/>
        </w:rPr>
        <w:t>и</w:t>
      </w:r>
      <w:r w:rsidRPr="006841F2">
        <w:rPr>
          <w:rFonts w:ascii="Cambria" w:hAnsi="Cambria"/>
          <w:sz w:val="24"/>
          <w:szCs w:val="24"/>
        </w:rPr>
        <w:t xml:space="preserve"> из 4-х видеороликов. Хронометраж каждого из 4-х видеороликов </w:t>
      </w:r>
      <w:r w:rsidRPr="004E6BEA">
        <w:rPr>
          <w:rFonts w:ascii="Cambria" w:hAnsi="Cambria"/>
          <w:b/>
          <w:bCs/>
          <w:sz w:val="24"/>
          <w:szCs w:val="24"/>
        </w:rPr>
        <w:t>не должен быть менее 2 минут</w:t>
      </w:r>
      <w:r w:rsidRPr="006841F2">
        <w:rPr>
          <w:rFonts w:ascii="Cambria" w:hAnsi="Cambria"/>
          <w:sz w:val="24"/>
          <w:szCs w:val="24"/>
        </w:rPr>
        <w:t xml:space="preserve">, при этом хронометраж всей серии видеороликов – </w:t>
      </w:r>
      <w:r w:rsidRPr="004E6BEA">
        <w:rPr>
          <w:rFonts w:ascii="Cambria" w:hAnsi="Cambria"/>
          <w:b/>
          <w:bCs/>
          <w:sz w:val="24"/>
          <w:szCs w:val="24"/>
        </w:rPr>
        <w:t>не более 12 минут</w:t>
      </w:r>
      <w:r w:rsidRPr="006841F2">
        <w:rPr>
          <w:rFonts w:ascii="Cambria" w:hAnsi="Cambria"/>
          <w:sz w:val="24"/>
          <w:szCs w:val="24"/>
        </w:rPr>
        <w:t>.</w:t>
      </w:r>
      <w:r w:rsidR="00996080">
        <w:rPr>
          <w:rFonts w:ascii="Cambria" w:hAnsi="Cambria"/>
          <w:sz w:val="24"/>
          <w:szCs w:val="24"/>
        </w:rPr>
        <w:t xml:space="preserve"> </w:t>
      </w:r>
      <w:r w:rsidR="00FB3257" w:rsidRPr="006841F2">
        <w:rPr>
          <w:rFonts w:ascii="Cambria" w:hAnsi="Cambria"/>
          <w:sz w:val="24"/>
          <w:szCs w:val="24"/>
        </w:rPr>
        <w:t>Жанровых и стилистических ограничений к работам участников конкурсов не установлено.</w:t>
      </w:r>
    </w:p>
    <w:p w14:paraId="5D33FD5E" w14:textId="26BAAC38" w:rsidR="000459D7" w:rsidRPr="006841F2" w:rsidRDefault="000459D7" w:rsidP="00FB3257">
      <w:pPr>
        <w:spacing w:line="240" w:lineRule="auto"/>
        <w:ind w:firstLine="709"/>
        <w:contextualSpacing/>
        <w:jc w:val="both"/>
        <w:rPr>
          <w:rFonts w:ascii="Cambria" w:hAnsi="Cambria"/>
          <w:sz w:val="24"/>
          <w:szCs w:val="24"/>
        </w:rPr>
      </w:pPr>
      <w:r w:rsidRPr="006841F2">
        <w:rPr>
          <w:rFonts w:ascii="Cambria" w:hAnsi="Cambria"/>
          <w:b/>
          <w:bCs/>
          <w:sz w:val="24"/>
          <w:szCs w:val="24"/>
        </w:rPr>
        <w:t xml:space="preserve">Тематическая направленность работ для участия в </w:t>
      </w:r>
      <w:r w:rsidRPr="006841F2">
        <w:rPr>
          <w:rFonts w:ascii="Cambria" w:hAnsi="Cambria"/>
          <w:b/>
          <w:bCs/>
          <w:sz w:val="24"/>
          <w:szCs w:val="24"/>
          <w:lang w:val="en-US"/>
        </w:rPr>
        <w:t>I</w:t>
      </w:r>
      <w:r w:rsidRPr="006841F2">
        <w:rPr>
          <w:rFonts w:ascii="Cambria" w:hAnsi="Cambria"/>
          <w:b/>
          <w:bCs/>
          <w:sz w:val="24"/>
          <w:szCs w:val="24"/>
        </w:rPr>
        <w:t xml:space="preserve"> конкурсе:</w:t>
      </w:r>
      <w:r w:rsidR="00FB3257" w:rsidRPr="006841F2">
        <w:rPr>
          <w:rFonts w:ascii="Cambria" w:hAnsi="Cambria"/>
          <w:sz w:val="24"/>
          <w:szCs w:val="24"/>
        </w:rPr>
        <w:t xml:space="preserve"> негативный образ украинского национализма и неонацизма.</w:t>
      </w:r>
    </w:p>
    <w:p w14:paraId="14F6F799" w14:textId="55829CF0" w:rsidR="00FB3257" w:rsidRPr="006841F2" w:rsidRDefault="000459D7" w:rsidP="00FB3257">
      <w:pPr>
        <w:spacing w:line="240" w:lineRule="auto"/>
        <w:ind w:firstLine="709"/>
        <w:contextualSpacing/>
        <w:jc w:val="both"/>
        <w:rPr>
          <w:rFonts w:ascii="Cambria" w:hAnsi="Cambria"/>
          <w:sz w:val="24"/>
          <w:szCs w:val="24"/>
        </w:rPr>
      </w:pPr>
      <w:r w:rsidRPr="006841F2">
        <w:rPr>
          <w:rFonts w:ascii="Cambria" w:hAnsi="Cambria"/>
          <w:b/>
          <w:bCs/>
          <w:sz w:val="24"/>
          <w:szCs w:val="24"/>
        </w:rPr>
        <w:t xml:space="preserve">Тематическая направленность работ для участия во </w:t>
      </w:r>
      <w:r w:rsidRPr="006841F2">
        <w:rPr>
          <w:rFonts w:ascii="Cambria" w:hAnsi="Cambria"/>
          <w:b/>
          <w:bCs/>
          <w:sz w:val="24"/>
          <w:szCs w:val="24"/>
          <w:lang w:val="en-US"/>
        </w:rPr>
        <w:t>II</w:t>
      </w:r>
      <w:r w:rsidRPr="006841F2">
        <w:rPr>
          <w:rFonts w:ascii="Cambria" w:hAnsi="Cambria"/>
          <w:b/>
          <w:bCs/>
          <w:sz w:val="24"/>
          <w:szCs w:val="24"/>
        </w:rPr>
        <w:t xml:space="preserve"> конкурсе:</w:t>
      </w:r>
      <w:r w:rsidR="00FB3257" w:rsidRPr="006841F2">
        <w:rPr>
          <w:rFonts w:ascii="Cambria" w:hAnsi="Cambria"/>
          <w:sz w:val="24"/>
          <w:szCs w:val="24"/>
        </w:rPr>
        <w:t xml:space="preserve"> негативный образ терроризма и экстремизма.</w:t>
      </w:r>
    </w:p>
    <w:p w14:paraId="57A49507" w14:textId="2014B7C9" w:rsidR="00FB3257" w:rsidRPr="006841F2" w:rsidRDefault="00FB3257" w:rsidP="000459D7">
      <w:pPr>
        <w:spacing w:line="240" w:lineRule="auto"/>
        <w:ind w:firstLine="709"/>
        <w:contextualSpacing/>
        <w:jc w:val="both"/>
        <w:rPr>
          <w:rFonts w:ascii="Cambria" w:hAnsi="Cambria"/>
          <w:sz w:val="24"/>
          <w:szCs w:val="24"/>
        </w:rPr>
      </w:pPr>
      <w:r w:rsidRPr="006841F2">
        <w:rPr>
          <w:rFonts w:ascii="Cambria" w:hAnsi="Cambria"/>
          <w:sz w:val="24"/>
          <w:szCs w:val="24"/>
        </w:rPr>
        <w:t xml:space="preserve">Оба конкурса проводятся по следующим </w:t>
      </w:r>
      <w:r w:rsidRPr="004E6BEA">
        <w:rPr>
          <w:rFonts w:ascii="Cambria" w:hAnsi="Cambria"/>
          <w:b/>
          <w:bCs/>
          <w:sz w:val="24"/>
          <w:szCs w:val="24"/>
        </w:rPr>
        <w:t>номинациям</w:t>
      </w:r>
      <w:r w:rsidRPr="006841F2">
        <w:rPr>
          <w:rFonts w:ascii="Cambria" w:hAnsi="Cambria"/>
          <w:sz w:val="24"/>
          <w:szCs w:val="24"/>
        </w:rPr>
        <w:t>: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482"/>
        <w:gridCol w:w="2915"/>
        <w:gridCol w:w="5522"/>
      </w:tblGrid>
      <w:tr w:rsidR="00FB3257" w:rsidRPr="0067066C" w14:paraId="216C0DE6" w14:textId="77777777" w:rsidTr="00645469">
        <w:tc>
          <w:tcPr>
            <w:tcW w:w="482" w:type="dxa"/>
          </w:tcPr>
          <w:p w14:paraId="0701113B" w14:textId="77777777" w:rsidR="00FB3257" w:rsidRPr="0067066C" w:rsidRDefault="00FB3257" w:rsidP="00645469">
            <w:pPr>
              <w:pStyle w:val="a4"/>
              <w:ind w:left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67066C">
              <w:rPr>
                <w:rFonts w:ascii="Cambria" w:hAnsi="Cambria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15" w:type="dxa"/>
          </w:tcPr>
          <w:p w14:paraId="4EFEC013" w14:textId="77777777" w:rsidR="00FB3257" w:rsidRPr="0067066C" w:rsidRDefault="00FB3257" w:rsidP="00645469">
            <w:pPr>
              <w:pStyle w:val="a4"/>
              <w:ind w:left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67066C">
              <w:rPr>
                <w:rFonts w:ascii="Cambria" w:hAnsi="Cambria" w:cs="Times New Roman"/>
                <w:b/>
                <w:bCs/>
                <w:sz w:val="24"/>
                <w:szCs w:val="24"/>
              </w:rPr>
              <w:t>Номинация</w:t>
            </w:r>
          </w:p>
        </w:tc>
        <w:tc>
          <w:tcPr>
            <w:tcW w:w="5523" w:type="dxa"/>
          </w:tcPr>
          <w:p w14:paraId="1E1B8939" w14:textId="77777777" w:rsidR="00FB3257" w:rsidRPr="0067066C" w:rsidRDefault="00FB3257" w:rsidP="00645469">
            <w:pPr>
              <w:pStyle w:val="a4"/>
              <w:ind w:left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67066C">
              <w:rPr>
                <w:rFonts w:ascii="Cambria" w:hAnsi="Cambria" w:cs="Times New Roman"/>
                <w:b/>
                <w:bCs/>
                <w:sz w:val="24"/>
                <w:szCs w:val="24"/>
              </w:rPr>
              <w:t>Описание</w:t>
            </w:r>
          </w:p>
        </w:tc>
      </w:tr>
      <w:tr w:rsidR="00FB3257" w:rsidRPr="0067066C" w14:paraId="78031ED5" w14:textId="77777777" w:rsidTr="00645469">
        <w:tc>
          <w:tcPr>
            <w:tcW w:w="482" w:type="dxa"/>
          </w:tcPr>
          <w:p w14:paraId="495E0141" w14:textId="77777777" w:rsidR="00FB3257" w:rsidRPr="0067066C" w:rsidRDefault="00FB3257" w:rsidP="00645469">
            <w:pPr>
              <w:pStyle w:val="a4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7066C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</w:tcPr>
          <w:p w14:paraId="3662E624" w14:textId="77777777" w:rsidR="00FB3257" w:rsidRPr="0067066C" w:rsidRDefault="00FB3257" w:rsidP="00645469">
            <w:pPr>
              <w:pStyle w:val="a4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7066C">
              <w:rPr>
                <w:rFonts w:ascii="Cambria" w:hAnsi="Cambria" w:cs="Times New Roman"/>
                <w:sz w:val="24"/>
                <w:szCs w:val="24"/>
              </w:rPr>
              <w:t>«Антипропаганда»</w:t>
            </w:r>
          </w:p>
        </w:tc>
        <w:tc>
          <w:tcPr>
            <w:tcW w:w="5523" w:type="dxa"/>
          </w:tcPr>
          <w:p w14:paraId="0B23D084" w14:textId="77777777" w:rsidR="00FB3257" w:rsidRPr="0067066C" w:rsidRDefault="00FB3257" w:rsidP="00645469">
            <w:pPr>
              <w:pStyle w:val="a4"/>
              <w:ind w:left="0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7066C">
              <w:rPr>
                <w:rFonts w:ascii="Cambria" w:hAnsi="Cambria" w:cs="Times New Roman"/>
                <w:sz w:val="24"/>
                <w:szCs w:val="24"/>
              </w:rPr>
              <w:t>Серия видеороликов – антипропаганда</w:t>
            </w:r>
          </w:p>
        </w:tc>
      </w:tr>
      <w:tr w:rsidR="00FB3257" w:rsidRPr="0067066C" w14:paraId="6C2A33F6" w14:textId="77777777" w:rsidTr="00645469">
        <w:tc>
          <w:tcPr>
            <w:tcW w:w="482" w:type="dxa"/>
          </w:tcPr>
          <w:p w14:paraId="2AC2CB24" w14:textId="77777777" w:rsidR="00FB3257" w:rsidRPr="0067066C" w:rsidRDefault="00FB3257" w:rsidP="00645469">
            <w:pPr>
              <w:pStyle w:val="a4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7066C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2915" w:type="dxa"/>
          </w:tcPr>
          <w:p w14:paraId="0DF7DE00" w14:textId="77777777" w:rsidR="00FB3257" w:rsidRPr="0067066C" w:rsidRDefault="00FB3257" w:rsidP="00645469">
            <w:pPr>
              <w:pStyle w:val="a4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7066C">
              <w:rPr>
                <w:rFonts w:ascii="Cambria" w:hAnsi="Cambria" w:cs="Times New Roman"/>
                <w:sz w:val="24"/>
                <w:szCs w:val="24"/>
              </w:rPr>
              <w:t>«Гражданская позиция»</w:t>
            </w:r>
          </w:p>
        </w:tc>
        <w:tc>
          <w:tcPr>
            <w:tcW w:w="5523" w:type="dxa"/>
          </w:tcPr>
          <w:p w14:paraId="790C6922" w14:textId="77777777" w:rsidR="00FB3257" w:rsidRPr="0067066C" w:rsidRDefault="00FB3257" w:rsidP="00645469">
            <w:pPr>
              <w:pStyle w:val="a4"/>
              <w:ind w:left="0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7066C">
              <w:rPr>
                <w:rFonts w:ascii="Cambria" w:hAnsi="Cambria" w:cs="Times New Roman"/>
                <w:sz w:val="24"/>
                <w:szCs w:val="24"/>
              </w:rPr>
              <w:t>Серия видеороликов о единении народа перед лицом угрозы, а также взаимопомощи и самопожертвовании граждан ради помощи и спасения других</w:t>
            </w:r>
          </w:p>
        </w:tc>
      </w:tr>
      <w:tr w:rsidR="00FB3257" w:rsidRPr="0067066C" w14:paraId="577BBC7E" w14:textId="77777777" w:rsidTr="00645469">
        <w:tc>
          <w:tcPr>
            <w:tcW w:w="482" w:type="dxa"/>
          </w:tcPr>
          <w:p w14:paraId="2A1852E3" w14:textId="77777777" w:rsidR="00FB3257" w:rsidRPr="0067066C" w:rsidRDefault="00FB3257" w:rsidP="00645469">
            <w:pPr>
              <w:pStyle w:val="a4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7066C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2915" w:type="dxa"/>
          </w:tcPr>
          <w:p w14:paraId="0230A550" w14:textId="77777777" w:rsidR="00FB3257" w:rsidRPr="0067066C" w:rsidRDefault="00FB3257" w:rsidP="00645469">
            <w:pPr>
              <w:pStyle w:val="a4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7066C">
              <w:rPr>
                <w:rFonts w:ascii="Cambria" w:hAnsi="Cambria" w:cs="Times New Roman"/>
                <w:sz w:val="24"/>
                <w:szCs w:val="24"/>
              </w:rPr>
              <w:t>«Герои нашего времени»</w:t>
            </w:r>
          </w:p>
        </w:tc>
        <w:tc>
          <w:tcPr>
            <w:tcW w:w="5523" w:type="dxa"/>
          </w:tcPr>
          <w:p w14:paraId="1F428F2F" w14:textId="77777777" w:rsidR="00FB3257" w:rsidRPr="0067066C" w:rsidRDefault="00FB3257" w:rsidP="00645469">
            <w:pPr>
              <w:pStyle w:val="a4"/>
              <w:ind w:left="0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7066C">
              <w:rPr>
                <w:rFonts w:ascii="Cambria" w:hAnsi="Cambria" w:cs="Times New Roman"/>
                <w:sz w:val="24"/>
                <w:szCs w:val="24"/>
              </w:rPr>
              <w:t>Серия видеороликов о защитнике (защитниках) Родины, охраняющем ее спокойствие и благополучие в настоящем времени</w:t>
            </w:r>
          </w:p>
        </w:tc>
      </w:tr>
      <w:tr w:rsidR="00FB3257" w:rsidRPr="0067066C" w14:paraId="3D1F0002" w14:textId="77777777" w:rsidTr="00645469">
        <w:tc>
          <w:tcPr>
            <w:tcW w:w="482" w:type="dxa"/>
          </w:tcPr>
          <w:p w14:paraId="40FB0404" w14:textId="77777777" w:rsidR="00FB3257" w:rsidRPr="0067066C" w:rsidRDefault="00FB3257" w:rsidP="00645469">
            <w:pPr>
              <w:pStyle w:val="a4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7066C"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2915" w:type="dxa"/>
          </w:tcPr>
          <w:p w14:paraId="78D5E9E9" w14:textId="77777777" w:rsidR="00FB3257" w:rsidRPr="0067066C" w:rsidRDefault="00FB3257" w:rsidP="00645469">
            <w:pPr>
              <w:pStyle w:val="a4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7066C">
              <w:rPr>
                <w:rFonts w:ascii="Cambria" w:hAnsi="Cambria" w:cs="Times New Roman"/>
                <w:sz w:val="24"/>
                <w:szCs w:val="24"/>
              </w:rPr>
              <w:t>«Единство власти и народа»</w:t>
            </w:r>
          </w:p>
        </w:tc>
        <w:tc>
          <w:tcPr>
            <w:tcW w:w="5523" w:type="dxa"/>
          </w:tcPr>
          <w:p w14:paraId="417B9564" w14:textId="77777777" w:rsidR="00FB3257" w:rsidRPr="0067066C" w:rsidRDefault="00FB3257" w:rsidP="00645469">
            <w:pPr>
              <w:pStyle w:val="a4"/>
              <w:ind w:left="0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7066C">
              <w:rPr>
                <w:rFonts w:ascii="Cambria" w:hAnsi="Cambria" w:cs="Times New Roman"/>
                <w:sz w:val="24"/>
                <w:szCs w:val="24"/>
              </w:rPr>
              <w:t>Серия видеороликов о мерах защиты мирного населения, принимаемых и проводимых органами власти, государственными службами и Вооруженными Силами в период возникновения опасностей и угроз</w:t>
            </w:r>
          </w:p>
        </w:tc>
      </w:tr>
      <w:tr w:rsidR="00FB3257" w:rsidRPr="0067066C" w14:paraId="0D11AB59" w14:textId="77777777" w:rsidTr="00645469">
        <w:tc>
          <w:tcPr>
            <w:tcW w:w="482" w:type="dxa"/>
          </w:tcPr>
          <w:p w14:paraId="69502F08" w14:textId="77777777" w:rsidR="00FB3257" w:rsidRPr="0067066C" w:rsidRDefault="00FB3257" w:rsidP="00645469">
            <w:pPr>
              <w:pStyle w:val="a4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7066C">
              <w:rPr>
                <w:rFonts w:ascii="Cambria" w:hAnsi="Cambria" w:cs="Times New Roman"/>
                <w:sz w:val="24"/>
                <w:szCs w:val="24"/>
              </w:rPr>
              <w:t>5</w:t>
            </w:r>
          </w:p>
        </w:tc>
        <w:tc>
          <w:tcPr>
            <w:tcW w:w="2915" w:type="dxa"/>
          </w:tcPr>
          <w:p w14:paraId="44292BBC" w14:textId="77777777" w:rsidR="00FB3257" w:rsidRPr="0067066C" w:rsidRDefault="00FB3257" w:rsidP="00645469">
            <w:pPr>
              <w:pStyle w:val="a4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7066C">
              <w:rPr>
                <w:rFonts w:ascii="Cambria" w:hAnsi="Cambria" w:cs="Times New Roman"/>
                <w:sz w:val="24"/>
                <w:szCs w:val="24"/>
              </w:rPr>
              <w:t>«Мемориал»</w:t>
            </w:r>
          </w:p>
        </w:tc>
        <w:tc>
          <w:tcPr>
            <w:tcW w:w="5523" w:type="dxa"/>
          </w:tcPr>
          <w:p w14:paraId="7A7F9F5D" w14:textId="77777777" w:rsidR="00FB3257" w:rsidRPr="0067066C" w:rsidRDefault="00FB3257" w:rsidP="00645469">
            <w:pPr>
              <w:pStyle w:val="a4"/>
              <w:ind w:left="0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67066C">
              <w:rPr>
                <w:rFonts w:ascii="Cambria" w:hAnsi="Cambria" w:cs="Times New Roman"/>
                <w:sz w:val="24"/>
                <w:szCs w:val="24"/>
              </w:rPr>
              <w:t>Серия видеороликов об исторических подвигах страны в борьбе за свое будущее и о людях, совершивших такие подвиги</w:t>
            </w:r>
          </w:p>
        </w:tc>
      </w:tr>
    </w:tbl>
    <w:p w14:paraId="5D43A440" w14:textId="77777777" w:rsidR="00FB3257" w:rsidRPr="006841F2" w:rsidRDefault="00FB3257" w:rsidP="000459D7">
      <w:pPr>
        <w:spacing w:line="240" w:lineRule="auto"/>
        <w:ind w:firstLine="709"/>
        <w:contextualSpacing/>
        <w:jc w:val="both"/>
        <w:rPr>
          <w:rFonts w:ascii="Cambria" w:hAnsi="Cambria"/>
          <w:sz w:val="24"/>
          <w:szCs w:val="24"/>
        </w:rPr>
      </w:pPr>
    </w:p>
    <w:p w14:paraId="59B8B8F3" w14:textId="7E171B5D" w:rsidR="000459D7" w:rsidRPr="006841F2" w:rsidRDefault="000C1D9E" w:rsidP="00DA2F80">
      <w:pPr>
        <w:spacing w:line="240" w:lineRule="auto"/>
        <w:ind w:firstLine="709"/>
        <w:contextualSpacing/>
        <w:jc w:val="both"/>
        <w:rPr>
          <w:rFonts w:ascii="Cambria" w:hAnsi="Cambria"/>
          <w:sz w:val="24"/>
          <w:szCs w:val="24"/>
        </w:rPr>
      </w:pPr>
      <w:r w:rsidRPr="006841F2">
        <w:rPr>
          <w:rFonts w:ascii="Cambria" w:hAnsi="Cambria"/>
          <w:sz w:val="24"/>
          <w:szCs w:val="24"/>
        </w:rPr>
        <w:t>Каждая конкурсная</w:t>
      </w:r>
      <w:r w:rsidR="009F7158" w:rsidRPr="006841F2">
        <w:rPr>
          <w:rFonts w:ascii="Cambria" w:hAnsi="Cambria"/>
          <w:sz w:val="24"/>
          <w:szCs w:val="24"/>
        </w:rPr>
        <w:t xml:space="preserve"> работа </w:t>
      </w:r>
      <w:r w:rsidRPr="006841F2">
        <w:rPr>
          <w:rFonts w:ascii="Cambria" w:hAnsi="Cambria"/>
          <w:sz w:val="24"/>
          <w:szCs w:val="24"/>
        </w:rPr>
        <w:t>может быть подана для участия в конкурсе по одной или нескольким номинациям.</w:t>
      </w:r>
      <w:r w:rsidR="00DA2F80">
        <w:rPr>
          <w:rFonts w:ascii="Cambria" w:hAnsi="Cambria"/>
          <w:sz w:val="24"/>
          <w:szCs w:val="24"/>
        </w:rPr>
        <w:t xml:space="preserve"> </w:t>
      </w:r>
      <w:r w:rsidR="000459D7" w:rsidRPr="006841F2">
        <w:rPr>
          <w:rFonts w:ascii="Cambria" w:hAnsi="Cambria"/>
          <w:sz w:val="24"/>
          <w:szCs w:val="24"/>
        </w:rPr>
        <w:t>К участию в конкурсе принимаются как индивидуальные работы авторов, так и коллективные работы творческих команд.</w:t>
      </w:r>
    </w:p>
    <w:p w14:paraId="050EF4DC" w14:textId="6836E9EB" w:rsidR="000459D7" w:rsidRDefault="000459D7" w:rsidP="0067066C">
      <w:pPr>
        <w:spacing w:line="240" w:lineRule="auto"/>
        <w:ind w:firstLine="709"/>
        <w:contextualSpacing/>
        <w:jc w:val="both"/>
        <w:rPr>
          <w:rFonts w:ascii="Cambria" w:hAnsi="Cambria"/>
          <w:sz w:val="24"/>
          <w:szCs w:val="24"/>
        </w:rPr>
      </w:pPr>
      <w:r w:rsidRPr="0067066C">
        <w:rPr>
          <w:rFonts w:ascii="Cambria" w:hAnsi="Cambria"/>
          <w:b/>
          <w:bCs/>
          <w:sz w:val="24"/>
          <w:szCs w:val="24"/>
        </w:rPr>
        <w:t>Срок приема заявок</w:t>
      </w:r>
      <w:r w:rsidRPr="0067066C">
        <w:rPr>
          <w:rFonts w:ascii="Cambria" w:hAnsi="Cambria"/>
          <w:sz w:val="24"/>
          <w:szCs w:val="24"/>
        </w:rPr>
        <w:t xml:space="preserve"> на участие в конкурсах: </w:t>
      </w:r>
      <w:r w:rsidR="00000227" w:rsidRPr="0067066C">
        <w:rPr>
          <w:rFonts w:ascii="Cambria" w:hAnsi="Cambria"/>
          <w:sz w:val="24"/>
          <w:szCs w:val="24"/>
        </w:rPr>
        <w:t>с 2</w:t>
      </w:r>
      <w:r w:rsidR="00AC1A79">
        <w:rPr>
          <w:rFonts w:ascii="Cambria" w:hAnsi="Cambria"/>
          <w:sz w:val="24"/>
          <w:szCs w:val="24"/>
        </w:rPr>
        <w:t>3</w:t>
      </w:r>
      <w:r w:rsidR="00000227" w:rsidRPr="0067066C">
        <w:rPr>
          <w:rFonts w:ascii="Cambria" w:hAnsi="Cambria"/>
          <w:sz w:val="24"/>
          <w:szCs w:val="24"/>
        </w:rPr>
        <w:t xml:space="preserve"> декабря 2024 года по 4 февраля 2025 года включительно.</w:t>
      </w:r>
    </w:p>
    <w:p w14:paraId="4DA00F37" w14:textId="71D1C125" w:rsidR="0067066C" w:rsidRDefault="009448D4" w:rsidP="009A1CB0">
      <w:pPr>
        <w:tabs>
          <w:tab w:val="left" w:pos="1740"/>
        </w:tabs>
        <w:spacing w:line="240" w:lineRule="auto"/>
        <w:ind w:firstLine="709"/>
        <w:contextualSpacing/>
        <w:jc w:val="both"/>
        <w:rPr>
          <w:rFonts w:ascii="Cambria" w:hAnsi="Cambria"/>
          <w:sz w:val="24"/>
          <w:szCs w:val="24"/>
        </w:rPr>
      </w:pPr>
      <w:r w:rsidRPr="00437094">
        <w:rPr>
          <w:rFonts w:ascii="Cambria" w:hAnsi="Cambria"/>
          <w:b/>
          <w:bCs/>
          <w:sz w:val="24"/>
          <w:szCs w:val="24"/>
        </w:rPr>
        <w:t>Заявки на участие в конкурс</w:t>
      </w:r>
      <w:r w:rsidR="00382BF4">
        <w:rPr>
          <w:rFonts w:ascii="Cambria" w:hAnsi="Cambria"/>
          <w:b/>
          <w:bCs/>
          <w:sz w:val="24"/>
          <w:szCs w:val="24"/>
        </w:rPr>
        <w:t>ах</w:t>
      </w:r>
      <w:r w:rsidRPr="00437094">
        <w:rPr>
          <w:rFonts w:ascii="Cambria" w:hAnsi="Cambria"/>
          <w:b/>
          <w:bCs/>
          <w:sz w:val="24"/>
          <w:szCs w:val="24"/>
        </w:rPr>
        <w:t xml:space="preserve"> и конкурсные работы</w:t>
      </w:r>
      <w:r w:rsidRPr="00050694">
        <w:rPr>
          <w:rFonts w:ascii="Cambria" w:hAnsi="Cambria"/>
          <w:sz w:val="24"/>
          <w:szCs w:val="24"/>
        </w:rPr>
        <w:t xml:space="preserve"> направляются участниками в электронном виде: на электронную почту </w:t>
      </w:r>
      <w:hyperlink r:id="rId5" w:history="1">
        <w:r w:rsidRPr="00050694">
          <w:rPr>
            <w:rStyle w:val="a5"/>
            <w:rFonts w:ascii="Cambria" w:hAnsi="Cambria"/>
            <w:sz w:val="24"/>
            <w:szCs w:val="24"/>
            <w:lang w:val="en-US"/>
          </w:rPr>
          <w:t>schoolkinotv</w:t>
        </w:r>
        <w:r w:rsidRPr="00050694">
          <w:rPr>
            <w:rStyle w:val="a5"/>
            <w:rFonts w:ascii="Cambria" w:hAnsi="Cambria"/>
            <w:sz w:val="24"/>
            <w:szCs w:val="24"/>
          </w:rPr>
          <w:t>@</w:t>
        </w:r>
        <w:r w:rsidRPr="00050694">
          <w:rPr>
            <w:rStyle w:val="a5"/>
            <w:rFonts w:ascii="Cambria" w:hAnsi="Cambria"/>
            <w:sz w:val="24"/>
            <w:szCs w:val="24"/>
            <w:lang w:val="en-US"/>
          </w:rPr>
          <w:t>yandex</w:t>
        </w:r>
        <w:r w:rsidRPr="00050694">
          <w:rPr>
            <w:rStyle w:val="a5"/>
            <w:rFonts w:ascii="Cambria" w:hAnsi="Cambria"/>
            <w:sz w:val="24"/>
            <w:szCs w:val="24"/>
          </w:rPr>
          <w:t>.</w:t>
        </w:r>
        <w:r w:rsidRPr="00050694">
          <w:rPr>
            <w:rStyle w:val="a5"/>
            <w:rFonts w:ascii="Cambria" w:hAnsi="Cambria"/>
            <w:sz w:val="24"/>
            <w:szCs w:val="24"/>
            <w:lang w:val="en-US"/>
          </w:rPr>
          <w:t>ru</w:t>
        </w:r>
      </w:hyperlink>
      <w:r w:rsidRPr="00050694">
        <w:rPr>
          <w:rFonts w:ascii="Cambria" w:hAnsi="Cambria"/>
          <w:sz w:val="24"/>
          <w:szCs w:val="24"/>
        </w:rPr>
        <w:t xml:space="preserve"> или </w:t>
      </w:r>
      <w:r w:rsidR="00050694">
        <w:rPr>
          <w:rFonts w:ascii="Cambria" w:hAnsi="Cambria"/>
          <w:sz w:val="24"/>
          <w:szCs w:val="24"/>
        </w:rPr>
        <w:t>при помощи</w:t>
      </w:r>
      <w:r w:rsidR="00A43A42">
        <w:rPr>
          <w:rFonts w:ascii="Cambria" w:hAnsi="Cambria"/>
          <w:sz w:val="24"/>
          <w:szCs w:val="24"/>
        </w:rPr>
        <w:t xml:space="preserve"> </w:t>
      </w:r>
      <w:r w:rsidR="00050694" w:rsidRPr="00A43A42">
        <w:rPr>
          <w:rFonts w:ascii="Cambria" w:hAnsi="Cambria"/>
          <w:sz w:val="24"/>
          <w:szCs w:val="24"/>
        </w:rPr>
        <w:t xml:space="preserve">онлайн-формы: </w:t>
      </w:r>
      <w:hyperlink r:id="rId6" w:history="1">
        <w:r w:rsidR="00A43A42" w:rsidRPr="00243B6C">
          <w:rPr>
            <w:rStyle w:val="a5"/>
            <w:rFonts w:ascii="Cambria" w:hAnsi="Cambria"/>
            <w:sz w:val="24"/>
            <w:szCs w:val="24"/>
          </w:rPr>
          <w:t>https://clck.ru/3FLCGf</w:t>
        </w:r>
      </w:hyperlink>
      <w:r w:rsidR="00A43A42">
        <w:rPr>
          <w:rFonts w:ascii="Cambria" w:hAnsi="Cambria"/>
          <w:sz w:val="24"/>
          <w:szCs w:val="24"/>
        </w:rPr>
        <w:t>.</w:t>
      </w:r>
    </w:p>
    <w:p w14:paraId="69D5091C" w14:textId="02CFE324" w:rsidR="0011141F" w:rsidRPr="00437094" w:rsidRDefault="0011141F" w:rsidP="009A1CB0">
      <w:pPr>
        <w:tabs>
          <w:tab w:val="left" w:pos="1740"/>
        </w:tabs>
        <w:spacing w:line="240" w:lineRule="auto"/>
        <w:ind w:firstLine="709"/>
        <w:contextualSpacing/>
        <w:jc w:val="both"/>
        <w:rPr>
          <w:rFonts w:ascii="Cambria" w:hAnsi="Cambria"/>
          <w:sz w:val="24"/>
          <w:szCs w:val="24"/>
        </w:rPr>
      </w:pPr>
      <w:r w:rsidRPr="00437094">
        <w:rPr>
          <w:rFonts w:ascii="Cambria" w:hAnsi="Cambria"/>
          <w:b/>
          <w:bCs/>
          <w:sz w:val="24"/>
          <w:szCs w:val="24"/>
        </w:rPr>
        <w:t>Призовой фонд конкурс</w:t>
      </w:r>
      <w:r w:rsidR="00382BF4">
        <w:rPr>
          <w:rFonts w:ascii="Cambria" w:hAnsi="Cambria"/>
          <w:b/>
          <w:bCs/>
          <w:sz w:val="24"/>
          <w:szCs w:val="24"/>
        </w:rPr>
        <w:t>ов</w:t>
      </w:r>
      <w:r w:rsidRPr="00437094">
        <w:rPr>
          <w:rFonts w:ascii="Cambria" w:hAnsi="Cambria"/>
          <w:b/>
          <w:bCs/>
          <w:sz w:val="24"/>
          <w:szCs w:val="24"/>
        </w:rPr>
        <w:t>:</w:t>
      </w:r>
      <w:r w:rsidR="00437094">
        <w:rPr>
          <w:rFonts w:ascii="Cambria" w:hAnsi="Cambria"/>
          <w:sz w:val="24"/>
          <w:szCs w:val="24"/>
        </w:rPr>
        <w:t xml:space="preserve"> </w:t>
      </w:r>
      <w:r w:rsidR="00382BF4">
        <w:rPr>
          <w:rFonts w:ascii="Cambria" w:hAnsi="Cambria"/>
          <w:sz w:val="24"/>
          <w:szCs w:val="24"/>
        </w:rPr>
        <w:t xml:space="preserve">вознаграждение </w:t>
      </w:r>
      <w:r w:rsidR="00437094">
        <w:rPr>
          <w:rFonts w:ascii="Cambria" w:hAnsi="Cambria"/>
          <w:sz w:val="24"/>
          <w:szCs w:val="24"/>
        </w:rPr>
        <w:t>победител</w:t>
      </w:r>
      <w:r w:rsidR="00382BF4">
        <w:rPr>
          <w:rFonts w:ascii="Cambria" w:hAnsi="Cambria"/>
          <w:sz w:val="24"/>
          <w:szCs w:val="24"/>
        </w:rPr>
        <w:t>ей</w:t>
      </w:r>
      <w:r w:rsidR="00437094">
        <w:rPr>
          <w:rFonts w:ascii="Cambria" w:hAnsi="Cambria"/>
          <w:sz w:val="24"/>
          <w:szCs w:val="24"/>
        </w:rPr>
        <w:t xml:space="preserve"> в номинаци</w:t>
      </w:r>
      <w:r w:rsidR="00382BF4">
        <w:rPr>
          <w:rFonts w:ascii="Cambria" w:hAnsi="Cambria"/>
          <w:sz w:val="24"/>
          <w:szCs w:val="24"/>
        </w:rPr>
        <w:t>ях</w:t>
      </w:r>
      <w:r w:rsidR="00437094">
        <w:rPr>
          <w:rFonts w:ascii="Cambria" w:hAnsi="Cambria"/>
          <w:sz w:val="24"/>
          <w:szCs w:val="24"/>
        </w:rPr>
        <w:t xml:space="preserve"> – </w:t>
      </w:r>
      <w:r w:rsidR="00382BF4">
        <w:rPr>
          <w:rFonts w:ascii="Cambria" w:hAnsi="Cambria"/>
          <w:sz w:val="24"/>
          <w:szCs w:val="24"/>
        </w:rPr>
        <w:t xml:space="preserve">по </w:t>
      </w:r>
      <w:r w:rsidR="00437094">
        <w:rPr>
          <w:rFonts w:ascii="Cambria" w:hAnsi="Cambria"/>
          <w:sz w:val="24"/>
          <w:szCs w:val="24"/>
        </w:rPr>
        <w:t>10 000 рублей, призер</w:t>
      </w:r>
      <w:r w:rsidR="00382BF4">
        <w:rPr>
          <w:rFonts w:ascii="Cambria" w:hAnsi="Cambria"/>
          <w:sz w:val="24"/>
          <w:szCs w:val="24"/>
        </w:rPr>
        <w:t>ов</w:t>
      </w:r>
      <w:r w:rsidR="00437094">
        <w:rPr>
          <w:rFonts w:ascii="Cambria" w:hAnsi="Cambria"/>
          <w:sz w:val="24"/>
          <w:szCs w:val="24"/>
        </w:rPr>
        <w:t xml:space="preserve"> за </w:t>
      </w:r>
      <w:r w:rsidR="00437094">
        <w:rPr>
          <w:rFonts w:ascii="Cambria" w:hAnsi="Cambria"/>
          <w:sz w:val="24"/>
          <w:szCs w:val="24"/>
          <w:lang w:val="en-US"/>
        </w:rPr>
        <w:t>III</w:t>
      </w:r>
      <w:r w:rsidR="00437094" w:rsidRPr="00437094">
        <w:rPr>
          <w:rFonts w:ascii="Cambria" w:hAnsi="Cambria"/>
          <w:sz w:val="24"/>
          <w:szCs w:val="24"/>
        </w:rPr>
        <w:t xml:space="preserve"> </w:t>
      </w:r>
      <w:r w:rsidR="00437094">
        <w:rPr>
          <w:rFonts w:ascii="Cambria" w:hAnsi="Cambria"/>
          <w:sz w:val="24"/>
          <w:szCs w:val="24"/>
        </w:rPr>
        <w:t xml:space="preserve">место – </w:t>
      </w:r>
      <w:r w:rsidR="00382BF4">
        <w:rPr>
          <w:rFonts w:ascii="Cambria" w:hAnsi="Cambria"/>
          <w:sz w:val="24"/>
          <w:szCs w:val="24"/>
        </w:rPr>
        <w:t xml:space="preserve">по </w:t>
      </w:r>
      <w:r w:rsidR="00437094">
        <w:rPr>
          <w:rFonts w:ascii="Cambria" w:hAnsi="Cambria"/>
          <w:sz w:val="24"/>
          <w:szCs w:val="24"/>
        </w:rPr>
        <w:t>20 000 рублей, призер</w:t>
      </w:r>
      <w:r w:rsidR="00382BF4">
        <w:rPr>
          <w:rFonts w:ascii="Cambria" w:hAnsi="Cambria"/>
          <w:sz w:val="24"/>
          <w:szCs w:val="24"/>
        </w:rPr>
        <w:t>ов</w:t>
      </w:r>
      <w:r w:rsidR="00437094">
        <w:rPr>
          <w:rFonts w:ascii="Cambria" w:hAnsi="Cambria"/>
          <w:sz w:val="24"/>
          <w:szCs w:val="24"/>
        </w:rPr>
        <w:t xml:space="preserve"> за </w:t>
      </w:r>
      <w:r w:rsidR="00437094">
        <w:rPr>
          <w:rFonts w:ascii="Cambria" w:hAnsi="Cambria"/>
          <w:sz w:val="24"/>
          <w:szCs w:val="24"/>
          <w:lang w:val="en-US"/>
        </w:rPr>
        <w:t>II</w:t>
      </w:r>
      <w:r w:rsidR="00437094">
        <w:rPr>
          <w:rFonts w:ascii="Cambria" w:hAnsi="Cambria"/>
          <w:sz w:val="24"/>
          <w:szCs w:val="24"/>
        </w:rPr>
        <w:t xml:space="preserve"> место – </w:t>
      </w:r>
      <w:r w:rsidR="00382BF4">
        <w:rPr>
          <w:rFonts w:ascii="Cambria" w:hAnsi="Cambria"/>
          <w:sz w:val="24"/>
          <w:szCs w:val="24"/>
        </w:rPr>
        <w:t xml:space="preserve">по </w:t>
      </w:r>
      <w:r w:rsidR="00437094">
        <w:rPr>
          <w:rFonts w:ascii="Cambria" w:hAnsi="Cambria"/>
          <w:sz w:val="24"/>
          <w:szCs w:val="24"/>
        </w:rPr>
        <w:t>30 000 рублей, победител</w:t>
      </w:r>
      <w:r w:rsidR="00382BF4">
        <w:rPr>
          <w:rFonts w:ascii="Cambria" w:hAnsi="Cambria"/>
          <w:sz w:val="24"/>
          <w:szCs w:val="24"/>
        </w:rPr>
        <w:t>ей обоих</w:t>
      </w:r>
      <w:r w:rsidR="00437094">
        <w:rPr>
          <w:rFonts w:ascii="Cambria" w:hAnsi="Cambria"/>
          <w:sz w:val="24"/>
          <w:szCs w:val="24"/>
        </w:rPr>
        <w:t xml:space="preserve"> конкурс</w:t>
      </w:r>
      <w:r w:rsidR="00382BF4">
        <w:rPr>
          <w:rFonts w:ascii="Cambria" w:hAnsi="Cambria"/>
          <w:sz w:val="24"/>
          <w:szCs w:val="24"/>
        </w:rPr>
        <w:t>ов</w:t>
      </w:r>
      <w:r w:rsidR="00437094">
        <w:rPr>
          <w:rFonts w:ascii="Cambria" w:hAnsi="Cambria"/>
          <w:sz w:val="24"/>
          <w:szCs w:val="24"/>
        </w:rPr>
        <w:t xml:space="preserve"> – </w:t>
      </w:r>
      <w:r w:rsidR="00382BF4">
        <w:rPr>
          <w:rFonts w:ascii="Cambria" w:hAnsi="Cambria"/>
          <w:sz w:val="24"/>
          <w:szCs w:val="24"/>
        </w:rPr>
        <w:t xml:space="preserve">по </w:t>
      </w:r>
      <w:r w:rsidR="00437094">
        <w:rPr>
          <w:rFonts w:ascii="Cambria" w:hAnsi="Cambria"/>
          <w:sz w:val="24"/>
          <w:szCs w:val="24"/>
        </w:rPr>
        <w:t>50 000 рублей.</w:t>
      </w:r>
    </w:p>
    <w:p w14:paraId="699B7247" w14:textId="4CDFC892" w:rsidR="000459D7" w:rsidRPr="006841F2" w:rsidRDefault="000459D7" w:rsidP="00AD6F79">
      <w:pPr>
        <w:spacing w:line="240" w:lineRule="auto"/>
        <w:ind w:firstLine="709"/>
        <w:contextualSpacing/>
        <w:jc w:val="both"/>
        <w:rPr>
          <w:rFonts w:ascii="Cambria" w:hAnsi="Cambria"/>
          <w:sz w:val="24"/>
          <w:szCs w:val="24"/>
        </w:rPr>
      </w:pPr>
      <w:r w:rsidRPr="0067066C">
        <w:rPr>
          <w:rFonts w:ascii="Cambria" w:hAnsi="Cambria"/>
          <w:sz w:val="24"/>
          <w:szCs w:val="24"/>
        </w:rPr>
        <w:t xml:space="preserve">Очный этап и церемония награждения </w:t>
      </w:r>
      <w:r w:rsidRPr="0067066C">
        <w:rPr>
          <w:rFonts w:ascii="Cambria" w:hAnsi="Cambria"/>
          <w:sz w:val="24"/>
          <w:szCs w:val="24"/>
          <w:lang w:val="en-US"/>
        </w:rPr>
        <w:t>I</w:t>
      </w:r>
      <w:r w:rsidRPr="0067066C">
        <w:rPr>
          <w:rFonts w:ascii="Cambria" w:hAnsi="Cambria"/>
          <w:sz w:val="24"/>
          <w:szCs w:val="24"/>
        </w:rPr>
        <w:t xml:space="preserve"> и </w:t>
      </w:r>
      <w:r w:rsidRPr="0067066C">
        <w:rPr>
          <w:rFonts w:ascii="Cambria" w:hAnsi="Cambria"/>
          <w:sz w:val="24"/>
          <w:szCs w:val="24"/>
          <w:lang w:val="en-US"/>
        </w:rPr>
        <w:t>II</w:t>
      </w:r>
      <w:r w:rsidRPr="0067066C">
        <w:rPr>
          <w:rFonts w:ascii="Cambria" w:hAnsi="Cambria"/>
          <w:sz w:val="24"/>
          <w:szCs w:val="24"/>
        </w:rPr>
        <w:t xml:space="preserve"> конкурса состоятся 7 февраля 2025 года в Казанском государственном институте культуры</w:t>
      </w:r>
      <w:r w:rsidR="00C119C7">
        <w:rPr>
          <w:rFonts w:ascii="Cambria" w:hAnsi="Cambria"/>
          <w:sz w:val="24"/>
          <w:szCs w:val="24"/>
        </w:rPr>
        <w:t xml:space="preserve"> (Казань, Оренбургский тракт, д. 3)</w:t>
      </w:r>
      <w:r w:rsidRPr="0067066C">
        <w:rPr>
          <w:rFonts w:ascii="Cambria" w:hAnsi="Cambria"/>
          <w:sz w:val="24"/>
          <w:szCs w:val="24"/>
        </w:rPr>
        <w:t>.</w:t>
      </w:r>
    </w:p>
    <w:sectPr w:rsidR="000459D7" w:rsidRPr="006841F2" w:rsidSect="00AC78F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A875FC"/>
    <w:multiLevelType w:val="hybridMultilevel"/>
    <w:tmpl w:val="492C9956"/>
    <w:lvl w:ilvl="0" w:tplc="9A1CA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51565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3AD"/>
    <w:rsid w:val="00000227"/>
    <w:rsid w:val="000459D7"/>
    <w:rsid w:val="00050694"/>
    <w:rsid w:val="000C1D9E"/>
    <w:rsid w:val="0011141F"/>
    <w:rsid w:val="001E1461"/>
    <w:rsid w:val="002864BB"/>
    <w:rsid w:val="0029127B"/>
    <w:rsid w:val="002B3875"/>
    <w:rsid w:val="002B7B61"/>
    <w:rsid w:val="00382BF4"/>
    <w:rsid w:val="003C34D1"/>
    <w:rsid w:val="003F6CE6"/>
    <w:rsid w:val="003F7F09"/>
    <w:rsid w:val="004308B1"/>
    <w:rsid w:val="00437094"/>
    <w:rsid w:val="004E22C0"/>
    <w:rsid w:val="004E69D2"/>
    <w:rsid w:val="004E6BEA"/>
    <w:rsid w:val="005262F8"/>
    <w:rsid w:val="005436FE"/>
    <w:rsid w:val="00551EC3"/>
    <w:rsid w:val="00564B82"/>
    <w:rsid w:val="005B2229"/>
    <w:rsid w:val="0067066C"/>
    <w:rsid w:val="006841F2"/>
    <w:rsid w:val="006C11ED"/>
    <w:rsid w:val="00830240"/>
    <w:rsid w:val="009448D4"/>
    <w:rsid w:val="00996080"/>
    <w:rsid w:val="009A1CB0"/>
    <w:rsid w:val="009F7158"/>
    <w:rsid w:val="00A43A42"/>
    <w:rsid w:val="00AC1A79"/>
    <w:rsid w:val="00AC3050"/>
    <w:rsid w:val="00AC78F6"/>
    <w:rsid w:val="00AD6F79"/>
    <w:rsid w:val="00B53ACF"/>
    <w:rsid w:val="00B917E2"/>
    <w:rsid w:val="00BB6E7C"/>
    <w:rsid w:val="00C06B07"/>
    <w:rsid w:val="00C06B56"/>
    <w:rsid w:val="00C119C7"/>
    <w:rsid w:val="00C42D2C"/>
    <w:rsid w:val="00C82EE3"/>
    <w:rsid w:val="00D36A00"/>
    <w:rsid w:val="00D76A72"/>
    <w:rsid w:val="00DA2F80"/>
    <w:rsid w:val="00DF0C1A"/>
    <w:rsid w:val="00E32422"/>
    <w:rsid w:val="00E82197"/>
    <w:rsid w:val="00ED33AD"/>
    <w:rsid w:val="00FA22CC"/>
    <w:rsid w:val="00FB3257"/>
    <w:rsid w:val="00FB3B41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581A0"/>
  <w15:chartTrackingRefBased/>
  <w15:docId w15:val="{4252FEA2-7CA5-4D22-B921-96AFB042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6E7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448D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44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8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FLCGf" TargetMode="External"/><Relationship Id="rId5" Type="http://schemas.openxmlformats.org/officeDocument/2006/relationships/hyperlink" Target="mailto:schoolkinot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Введенский</dc:creator>
  <cp:keywords/>
  <dc:description/>
  <cp:lastModifiedBy>Александр Введенский</cp:lastModifiedBy>
  <cp:revision>80</cp:revision>
  <dcterms:created xsi:type="dcterms:W3CDTF">2024-12-18T14:13:00Z</dcterms:created>
  <dcterms:modified xsi:type="dcterms:W3CDTF">2024-12-22T13:12:00Z</dcterms:modified>
</cp:coreProperties>
</file>